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758C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附件1：</w:t>
      </w:r>
    </w:p>
    <w:p w14:paraId="3F622114">
      <w:pPr>
        <w:jc w:val="center"/>
        <w:rPr>
          <w:b/>
          <w:bCs/>
          <w:sz w:val="20"/>
          <w:szCs w:val="20"/>
        </w:rPr>
      </w:pPr>
      <w:r>
        <w:rPr>
          <w:rFonts w:hint="eastAsia"/>
          <w:b/>
          <w:bCs/>
          <w:sz w:val="44"/>
          <w:szCs w:val="44"/>
          <w:lang w:eastAsia="zh-CN"/>
        </w:rPr>
        <w:t>国道京漠公路加格达奇至瓦拉干段改扩建工程项目矿权交易</w:t>
      </w:r>
      <w:r>
        <w:rPr>
          <w:b/>
          <w:bCs/>
          <w:sz w:val="44"/>
          <w:szCs w:val="44"/>
        </w:rPr>
        <w:t>招标代理机构入库申请表</w:t>
      </w:r>
    </w:p>
    <w:p w14:paraId="1C5FDC6E">
      <w:pPr>
        <w:jc w:val="center"/>
        <w:rPr>
          <w:b/>
          <w:bCs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95"/>
        <w:gridCol w:w="5805"/>
      </w:tblGrid>
      <w:tr w14:paraId="4F55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D052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sz w:val="30"/>
                <w:szCs w:val="30"/>
              </w:rPr>
              <w:t>目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D70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内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sz w:val="30"/>
                <w:szCs w:val="30"/>
              </w:rPr>
              <w:t>容</w:t>
            </w:r>
          </w:p>
        </w:tc>
      </w:tr>
      <w:tr w14:paraId="2C09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75D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机构名称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BAC86">
            <w:pPr>
              <w:rPr>
                <w:sz w:val="30"/>
                <w:szCs w:val="30"/>
              </w:rPr>
            </w:pPr>
          </w:p>
        </w:tc>
      </w:tr>
      <w:tr w14:paraId="3200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A603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统一社会信用代码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34FD0">
            <w:pPr>
              <w:rPr>
                <w:sz w:val="30"/>
                <w:szCs w:val="30"/>
              </w:rPr>
            </w:pPr>
          </w:p>
        </w:tc>
      </w:tr>
      <w:tr w14:paraId="2548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92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注册地址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EA5C8">
            <w:pPr>
              <w:rPr>
                <w:sz w:val="30"/>
                <w:szCs w:val="30"/>
              </w:rPr>
            </w:pPr>
          </w:p>
        </w:tc>
      </w:tr>
      <w:tr w14:paraId="433B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D2DF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本县固定办公场所地址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12870">
            <w:pPr>
              <w:rPr>
                <w:sz w:val="30"/>
                <w:szCs w:val="30"/>
              </w:rPr>
            </w:pPr>
          </w:p>
        </w:tc>
      </w:tr>
      <w:tr w14:paraId="721D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63E88"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</w:rPr>
              <w:t>法定代表人</w:t>
            </w:r>
            <w:r>
              <w:rPr>
                <w:rFonts w:hint="eastAsia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EA00F">
            <w:pPr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sz w:val="30"/>
                <w:szCs w:val="30"/>
              </w:rPr>
              <w:t>联系电话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:</w:t>
            </w:r>
          </w:p>
        </w:tc>
      </w:tr>
      <w:tr w14:paraId="7FFB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B18FD"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</w:rPr>
              <w:t>项目负责人</w:t>
            </w:r>
            <w:r>
              <w:rPr>
                <w:rFonts w:hint="eastAsia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C1DE2">
            <w:pPr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sz w:val="30"/>
                <w:szCs w:val="30"/>
              </w:rPr>
              <w:t>职称/资格证书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:</w:t>
            </w:r>
          </w:p>
        </w:tc>
      </w:tr>
      <w:tr w14:paraId="1E1B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27E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成立时间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2B949">
            <w:pPr>
              <w:rPr>
                <w:sz w:val="30"/>
                <w:szCs w:val="30"/>
              </w:rPr>
            </w:pPr>
          </w:p>
        </w:tc>
      </w:tr>
      <w:tr w14:paraId="10A2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B2F3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省级建筑市场监管一体化平台登记情况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46C38">
            <w:pPr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□已登记  登记编号：□未登记</w:t>
            </w:r>
          </w:p>
        </w:tc>
      </w:tr>
      <w:tr w14:paraId="4AF6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FFC84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专职从业人员情况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0FD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总数：____人姓名、职称/资格、社保缴纳情况（可附页）：1. 2. 3. 4. 5.</w:t>
            </w:r>
          </w:p>
        </w:tc>
      </w:tr>
      <w:tr w14:paraId="0854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390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信用状况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E7AC7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□未被列入“信用中国”失信被执行人名单□未被列入重大税收违法案件当事人名单□未被列入政府采购严重违法失信行为记录名单查询截图附后</w:t>
            </w:r>
          </w:p>
        </w:tc>
      </w:tr>
      <w:tr w14:paraId="365C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78D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内部管理制度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89B5F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（附制度目录）</w:t>
            </w:r>
          </w:p>
        </w:tc>
      </w:tr>
      <w:tr w14:paraId="5947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490A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申请承诺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61D45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本机构承诺所提交材料真实有效，遵守《县级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国道京漠公路加格达奇至瓦拉干段改扩建工程项目矿权交易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建设项目招标代理机构入库管理办法（试行）》相关规定，接受监管和考核。法定代表人签字：机构公章：日期：  年  月  日</w:t>
            </w:r>
          </w:p>
        </w:tc>
      </w:tr>
      <w:tr w14:paraId="0938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F6648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形式审查意见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28847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□材料齐全  □材料不齐，需补正：审查人签字：日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0"/>
                <w:szCs w:val="30"/>
              </w:rPr>
              <w:t>期：  年  月  日</w:t>
            </w:r>
          </w:p>
        </w:tc>
      </w:tr>
      <w:tr w14:paraId="00C0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9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65E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评审委员会意见</w:t>
            </w:r>
          </w:p>
        </w:tc>
        <w:tc>
          <w:tcPr>
            <w:tcW w:w="58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03C12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评分：____分评审结论：□合格  □不合格评审组长签字：日期：  年  月  日</w:t>
            </w:r>
          </w:p>
        </w:tc>
      </w:tr>
    </w:tbl>
    <w:p w14:paraId="5FF7E717">
      <w:pPr>
        <w:rPr>
          <w:sz w:val="30"/>
          <w:szCs w:val="30"/>
        </w:rPr>
      </w:pPr>
    </w:p>
    <w:sectPr>
      <w:pgSz w:w="11906" w:h="16838"/>
      <w:pgMar w:top="1043" w:right="1440" w:bottom="1043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389F"/>
    <w:rsid w:val="013D5F55"/>
    <w:rsid w:val="018D450E"/>
    <w:rsid w:val="02935FC9"/>
    <w:rsid w:val="036A4854"/>
    <w:rsid w:val="03CA66C7"/>
    <w:rsid w:val="046A3398"/>
    <w:rsid w:val="04F92215"/>
    <w:rsid w:val="05243600"/>
    <w:rsid w:val="054307A1"/>
    <w:rsid w:val="05B96597"/>
    <w:rsid w:val="065962D5"/>
    <w:rsid w:val="071A0070"/>
    <w:rsid w:val="07242FDA"/>
    <w:rsid w:val="0864077E"/>
    <w:rsid w:val="087F7055"/>
    <w:rsid w:val="08A62826"/>
    <w:rsid w:val="08BD5FF6"/>
    <w:rsid w:val="093B17A5"/>
    <w:rsid w:val="0942000C"/>
    <w:rsid w:val="0AD8012B"/>
    <w:rsid w:val="0B4A177C"/>
    <w:rsid w:val="0B8811CD"/>
    <w:rsid w:val="0BE71690"/>
    <w:rsid w:val="0C2D3BB1"/>
    <w:rsid w:val="0C4126D7"/>
    <w:rsid w:val="0C6F41B9"/>
    <w:rsid w:val="0DEA025B"/>
    <w:rsid w:val="0E481D5D"/>
    <w:rsid w:val="0E557ADE"/>
    <w:rsid w:val="0E72420E"/>
    <w:rsid w:val="0F8970D4"/>
    <w:rsid w:val="10E35667"/>
    <w:rsid w:val="11D86F8F"/>
    <w:rsid w:val="126962A5"/>
    <w:rsid w:val="12AC3CD1"/>
    <w:rsid w:val="1322342C"/>
    <w:rsid w:val="145A7209"/>
    <w:rsid w:val="146B6A0F"/>
    <w:rsid w:val="14731E72"/>
    <w:rsid w:val="153614CE"/>
    <w:rsid w:val="15BC0720"/>
    <w:rsid w:val="162D7912"/>
    <w:rsid w:val="16CA3E66"/>
    <w:rsid w:val="17732FE6"/>
    <w:rsid w:val="17856EC8"/>
    <w:rsid w:val="17FD79B2"/>
    <w:rsid w:val="1839002F"/>
    <w:rsid w:val="186C2858"/>
    <w:rsid w:val="18C20F8A"/>
    <w:rsid w:val="197B4A17"/>
    <w:rsid w:val="1A42155C"/>
    <w:rsid w:val="1A646862"/>
    <w:rsid w:val="1B3E1427"/>
    <w:rsid w:val="1C747593"/>
    <w:rsid w:val="1D0C6F6F"/>
    <w:rsid w:val="1DC7654B"/>
    <w:rsid w:val="1E0F1FE0"/>
    <w:rsid w:val="1ED979E2"/>
    <w:rsid w:val="1EFA10FF"/>
    <w:rsid w:val="1F1709C7"/>
    <w:rsid w:val="1F4A7B35"/>
    <w:rsid w:val="20330B28"/>
    <w:rsid w:val="206F4EB0"/>
    <w:rsid w:val="21D82A1E"/>
    <w:rsid w:val="22142157"/>
    <w:rsid w:val="223332D9"/>
    <w:rsid w:val="225709E1"/>
    <w:rsid w:val="229C2D2B"/>
    <w:rsid w:val="2301216B"/>
    <w:rsid w:val="233E78D4"/>
    <w:rsid w:val="234B42E7"/>
    <w:rsid w:val="237F5F85"/>
    <w:rsid w:val="23AA0CA9"/>
    <w:rsid w:val="23B87526"/>
    <w:rsid w:val="24AA15A8"/>
    <w:rsid w:val="259C7350"/>
    <w:rsid w:val="25FA62CC"/>
    <w:rsid w:val="26453C9F"/>
    <w:rsid w:val="27540368"/>
    <w:rsid w:val="27A364F1"/>
    <w:rsid w:val="27C65A7E"/>
    <w:rsid w:val="28040CD1"/>
    <w:rsid w:val="292C445A"/>
    <w:rsid w:val="29986E65"/>
    <w:rsid w:val="29C80D60"/>
    <w:rsid w:val="2A157E5A"/>
    <w:rsid w:val="2AFB72F1"/>
    <w:rsid w:val="2BB43DBD"/>
    <w:rsid w:val="2BD03543"/>
    <w:rsid w:val="2D046365"/>
    <w:rsid w:val="2D6D3088"/>
    <w:rsid w:val="2E9471CC"/>
    <w:rsid w:val="2EA8552D"/>
    <w:rsid w:val="2F186971"/>
    <w:rsid w:val="2FE77F4C"/>
    <w:rsid w:val="30151725"/>
    <w:rsid w:val="30212F77"/>
    <w:rsid w:val="30C147AB"/>
    <w:rsid w:val="315F50AE"/>
    <w:rsid w:val="31D70521"/>
    <w:rsid w:val="31EE699C"/>
    <w:rsid w:val="32144123"/>
    <w:rsid w:val="321D27AF"/>
    <w:rsid w:val="325925CC"/>
    <w:rsid w:val="33023B24"/>
    <w:rsid w:val="341A5337"/>
    <w:rsid w:val="346A7BCE"/>
    <w:rsid w:val="36764579"/>
    <w:rsid w:val="367917A5"/>
    <w:rsid w:val="36DF6AA9"/>
    <w:rsid w:val="37BC7A34"/>
    <w:rsid w:val="37E7348D"/>
    <w:rsid w:val="38955E69"/>
    <w:rsid w:val="38EB26FF"/>
    <w:rsid w:val="392C299C"/>
    <w:rsid w:val="39EB5ACA"/>
    <w:rsid w:val="3A906CAC"/>
    <w:rsid w:val="3ADD7311"/>
    <w:rsid w:val="3ADF4F37"/>
    <w:rsid w:val="3BC332D2"/>
    <w:rsid w:val="3C180C23"/>
    <w:rsid w:val="3C572C49"/>
    <w:rsid w:val="3CA8466E"/>
    <w:rsid w:val="3D4C4433"/>
    <w:rsid w:val="3D757288"/>
    <w:rsid w:val="3DAB7955"/>
    <w:rsid w:val="3E277A64"/>
    <w:rsid w:val="3E500CCD"/>
    <w:rsid w:val="3E636363"/>
    <w:rsid w:val="3F28501F"/>
    <w:rsid w:val="3F76626B"/>
    <w:rsid w:val="3FF02D53"/>
    <w:rsid w:val="40AD4467"/>
    <w:rsid w:val="40CB6C7D"/>
    <w:rsid w:val="40EC1310"/>
    <w:rsid w:val="413547AE"/>
    <w:rsid w:val="41715B75"/>
    <w:rsid w:val="41806879"/>
    <w:rsid w:val="44602528"/>
    <w:rsid w:val="45333228"/>
    <w:rsid w:val="45487205"/>
    <w:rsid w:val="4612018A"/>
    <w:rsid w:val="462830B9"/>
    <w:rsid w:val="46470DD2"/>
    <w:rsid w:val="47117BE0"/>
    <w:rsid w:val="49027A7B"/>
    <w:rsid w:val="495071E8"/>
    <w:rsid w:val="49654F1D"/>
    <w:rsid w:val="49F76F22"/>
    <w:rsid w:val="4A561FFC"/>
    <w:rsid w:val="4AB465A3"/>
    <w:rsid w:val="4AC817E2"/>
    <w:rsid w:val="4B4152E8"/>
    <w:rsid w:val="4B487971"/>
    <w:rsid w:val="4C4D1A19"/>
    <w:rsid w:val="4CFF5FD8"/>
    <w:rsid w:val="4D453A21"/>
    <w:rsid w:val="4D4719D3"/>
    <w:rsid w:val="4D5C3DF6"/>
    <w:rsid w:val="4DA9498C"/>
    <w:rsid w:val="4DB00D11"/>
    <w:rsid w:val="4DCA4F1B"/>
    <w:rsid w:val="4DCB5EB2"/>
    <w:rsid w:val="4E3B21D0"/>
    <w:rsid w:val="50B6704C"/>
    <w:rsid w:val="50D94BAC"/>
    <w:rsid w:val="517D2C4E"/>
    <w:rsid w:val="51DA6FE2"/>
    <w:rsid w:val="52661BDB"/>
    <w:rsid w:val="527E033D"/>
    <w:rsid w:val="53B31246"/>
    <w:rsid w:val="544C6AA0"/>
    <w:rsid w:val="54C1065A"/>
    <w:rsid w:val="5533735B"/>
    <w:rsid w:val="554F77D6"/>
    <w:rsid w:val="55531187"/>
    <w:rsid w:val="5569713A"/>
    <w:rsid w:val="55BA3370"/>
    <w:rsid w:val="569147BE"/>
    <w:rsid w:val="57094F42"/>
    <w:rsid w:val="576B5105"/>
    <w:rsid w:val="58E54743"/>
    <w:rsid w:val="5A6D0DD5"/>
    <w:rsid w:val="5B016671"/>
    <w:rsid w:val="5BD12048"/>
    <w:rsid w:val="5BE17484"/>
    <w:rsid w:val="5D034AC5"/>
    <w:rsid w:val="5D4848BE"/>
    <w:rsid w:val="5D906DC8"/>
    <w:rsid w:val="5DC10E79"/>
    <w:rsid w:val="5E3663BA"/>
    <w:rsid w:val="5ECC03DE"/>
    <w:rsid w:val="5EE24B2C"/>
    <w:rsid w:val="5F2F2F12"/>
    <w:rsid w:val="5FB312B4"/>
    <w:rsid w:val="609824C1"/>
    <w:rsid w:val="62302331"/>
    <w:rsid w:val="627B7C3B"/>
    <w:rsid w:val="631857C5"/>
    <w:rsid w:val="635824EA"/>
    <w:rsid w:val="63A934EE"/>
    <w:rsid w:val="64154BE2"/>
    <w:rsid w:val="652B7E76"/>
    <w:rsid w:val="65513A90"/>
    <w:rsid w:val="65B10C8E"/>
    <w:rsid w:val="65D14480"/>
    <w:rsid w:val="6622651A"/>
    <w:rsid w:val="66BF5D0C"/>
    <w:rsid w:val="67087C3A"/>
    <w:rsid w:val="671F190D"/>
    <w:rsid w:val="67A60EDB"/>
    <w:rsid w:val="67D10358"/>
    <w:rsid w:val="685F35A4"/>
    <w:rsid w:val="687A1EF0"/>
    <w:rsid w:val="69400AB1"/>
    <w:rsid w:val="69AD24DB"/>
    <w:rsid w:val="69AF21CB"/>
    <w:rsid w:val="6AAF5FA1"/>
    <w:rsid w:val="6B7C1935"/>
    <w:rsid w:val="6BC65643"/>
    <w:rsid w:val="6BDF70C3"/>
    <w:rsid w:val="6C1C5DE5"/>
    <w:rsid w:val="6C3325D9"/>
    <w:rsid w:val="6C991030"/>
    <w:rsid w:val="6CCD33CF"/>
    <w:rsid w:val="6CF9133C"/>
    <w:rsid w:val="6DA87988"/>
    <w:rsid w:val="6DD6150B"/>
    <w:rsid w:val="6DF76FCF"/>
    <w:rsid w:val="6EAB2E13"/>
    <w:rsid w:val="6EE22E22"/>
    <w:rsid w:val="6F171D0F"/>
    <w:rsid w:val="6F947466"/>
    <w:rsid w:val="7005077B"/>
    <w:rsid w:val="70481F46"/>
    <w:rsid w:val="72BD0C71"/>
    <w:rsid w:val="74C64BE0"/>
    <w:rsid w:val="74DC5B64"/>
    <w:rsid w:val="75584218"/>
    <w:rsid w:val="75C07C53"/>
    <w:rsid w:val="77484EE2"/>
    <w:rsid w:val="7776197A"/>
    <w:rsid w:val="77A00793"/>
    <w:rsid w:val="78B51891"/>
    <w:rsid w:val="78CB00D7"/>
    <w:rsid w:val="79DF4DD2"/>
    <w:rsid w:val="7AB277E9"/>
    <w:rsid w:val="7AED15D5"/>
    <w:rsid w:val="7B2B1DAC"/>
    <w:rsid w:val="7BC00AE2"/>
    <w:rsid w:val="7C3D4C05"/>
    <w:rsid w:val="7D327E43"/>
    <w:rsid w:val="7D427EF9"/>
    <w:rsid w:val="7D436352"/>
    <w:rsid w:val="7E4E0044"/>
    <w:rsid w:val="7F1D6997"/>
    <w:rsid w:val="7F3E2F3E"/>
    <w:rsid w:val="7F4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506</Characters>
  <Lines>0</Lines>
  <Paragraphs>0</Paragraphs>
  <TotalTime>6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2025-12-01T03:29:00Z</dcterms:created>
  <dc:creator>Administrator</dc:creator>
  <cp:lastModifiedBy>Lenovo</cp:lastModifiedBy>
  <dcterms:modified xsi:type="dcterms:W3CDTF">2026-03-31T10:01:25Z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E95BE310CA5040DCB1A394E8501EA073_13</vt:lpwstr>
  </property>
  <property fmtid="{D5CDD505-2E9C-101B-9397-08002B2CF9AE}" pid="4" name="KSOTemplateDocerSaveRecord">
    <vt:lpwstr>eyJoZGlkIjoiMTI5YTM4NTY2N2U1YjYxNTdiNWMyNzUwYjEyMDE5NzgiLCJ1c2VySWQiOiIzNzYwMTE1MTgifQ==</vt:lpwstr>
  </property>
</Properties>
</file>